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40CF90EC" w:rsidR="00EE53B2" w:rsidRPr="00376191" w:rsidRDefault="00E20496" w:rsidP="000E71F3">
            <w:pPr>
              <w:pStyle w:val="Titolo2"/>
              <w:ind w:left="0"/>
              <w:jc w:val="both"/>
              <w:rPr>
                <w:sz w:val="13"/>
              </w:rPr>
            </w:pPr>
            <w:r w:rsidRPr="00E20496">
              <w:rPr>
                <w:rFonts w:ascii="Arial" w:eastAsia="Calibri" w:hAnsi="Arial" w:cs="Arial"/>
                <w:bCs w:val="0"/>
                <w:sz w:val="22"/>
                <w:szCs w:val="22"/>
              </w:rPr>
              <w:t xml:space="preserve">PROCEDURA APERTA (EX ART. 71 D.LGS. N.36/2023) PER L’AFFIDAMENTO DEL </w:t>
            </w:r>
            <w:bookmarkStart w:id="0" w:name="_Hlk205188866"/>
            <w:r w:rsidRPr="00E20496">
              <w:rPr>
                <w:rFonts w:ascii="Arial" w:eastAsia="Calibri" w:hAnsi="Arial" w:cs="Arial"/>
                <w:bCs w:val="0"/>
                <w:sz w:val="22"/>
                <w:szCs w:val="22"/>
              </w:rPr>
              <w:t xml:space="preserve">SERVIZIO </w:t>
            </w:r>
            <w:bookmarkEnd w:id="0"/>
            <w:r w:rsidRPr="00E20496">
              <w:rPr>
                <w:rFonts w:ascii="Arial" w:eastAsia="Calibri" w:hAnsi="Arial" w:cs="Arial"/>
                <w:bCs w:val="0"/>
                <w:sz w:val="22"/>
                <w:szCs w:val="22"/>
              </w:rPr>
              <w:t>SPECIALISTICO INTEGRATO DI GOVERNANCE, GESTIONE STRATEGICA E ATTUAZIONE OPERATIVA PER L'AMBITO TERRITORIALE SOCIALE N. 15 E LE RELATIVE FUNZIONI DI RACCORDO SOCIOSANITARIO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1AC56A78" w14:textId="77777777" w:rsidR="00ED5289" w:rsidRPr="00ED5289" w:rsidRDefault="00ED5289" w:rsidP="00ED5289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  <w:p w14:paraId="55E25652" w14:textId="447C0BE4" w:rsidR="00EE53B2" w:rsidRPr="00FC093E" w:rsidRDefault="00ED5289" w:rsidP="00ED5289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ED5289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 xml:space="preserve"> 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32BEB"/>
    <w:rsid w:val="0019557B"/>
    <w:rsid w:val="00203542"/>
    <w:rsid w:val="00271E9C"/>
    <w:rsid w:val="003118B6"/>
    <w:rsid w:val="0032166B"/>
    <w:rsid w:val="00376191"/>
    <w:rsid w:val="003A28F8"/>
    <w:rsid w:val="003B3E99"/>
    <w:rsid w:val="003B4FAB"/>
    <w:rsid w:val="0047413A"/>
    <w:rsid w:val="00506A11"/>
    <w:rsid w:val="005168B9"/>
    <w:rsid w:val="005443A5"/>
    <w:rsid w:val="00576C00"/>
    <w:rsid w:val="005F6AF5"/>
    <w:rsid w:val="00614D8A"/>
    <w:rsid w:val="006C0C09"/>
    <w:rsid w:val="007F6A69"/>
    <w:rsid w:val="00806CCD"/>
    <w:rsid w:val="008B3684"/>
    <w:rsid w:val="00AA01CE"/>
    <w:rsid w:val="00B06CBC"/>
    <w:rsid w:val="00C52700"/>
    <w:rsid w:val="00C91CC6"/>
    <w:rsid w:val="00D3032F"/>
    <w:rsid w:val="00D3702C"/>
    <w:rsid w:val="00D90842"/>
    <w:rsid w:val="00E15B94"/>
    <w:rsid w:val="00E20496"/>
    <w:rsid w:val="00E53B2F"/>
    <w:rsid w:val="00E74DF9"/>
    <w:rsid w:val="00EC255F"/>
    <w:rsid w:val="00ED528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4817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6275</Words>
  <Characters>36540</Characters>
  <Application>Microsoft Office Word</Application>
  <DocSecurity>0</DocSecurity>
  <Lines>304</Lines>
  <Paragraphs>85</Paragraphs>
  <ScaleCrop>false</ScaleCrop>
  <Company/>
  <LinksUpToDate>false</LinksUpToDate>
  <CharactersWithSpaces>42730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12</cp:revision>
  <dcterms:created xsi:type="dcterms:W3CDTF">2024-02-14T08:11:00Z</dcterms:created>
  <dcterms:modified xsi:type="dcterms:W3CDTF">2026-01-27T10:03:00Z</dcterms:modified>
</cp:coreProperties>
</file>